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428625</wp:posOffset>
                </wp:positionV>
                <wp:extent cx="120650" cy="22923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5675" y="3665375"/>
                          <a:ext cx="120650" cy="229235"/>
                          <a:chOff x="5285675" y="3665375"/>
                          <a:chExt cx="120650" cy="229250"/>
                        </a:xfrm>
                      </wpg:grpSpPr>
                      <wpg:grpSp>
                        <wpg:cNvGrpSpPr/>
                        <wpg:grpSpPr>
                          <a:xfrm>
                            <a:off x="5285675" y="3665383"/>
                            <a:ext cx="120650" cy="229235"/>
                            <a:chOff x="0" y="675"/>
                            <a:chExt cx="190" cy="36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675"/>
                              <a:ext cx="17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675"/>
                              <a:ext cx="190" cy="361"/>
                            </a:xfrm>
                            <a:custGeom>
                              <a:rect b="b" l="l" r="r" t="t"/>
                              <a:pathLst>
                                <a:path extrusionOk="0" h="361" w="190">
                                  <a:moveTo>
                                    <a:pt x="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90" y="361"/>
                                  </a:lnTo>
                                  <a:lnTo>
                                    <a:pt x="90" y="254"/>
                                  </a:lnTo>
                                  <a:lnTo>
                                    <a:pt x="190" y="254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750"/>
                              <a:ext cx="119" cy="193"/>
                            </a:xfrm>
                            <a:custGeom>
                              <a:rect b="b" l="l" r="r" t="t"/>
                              <a:pathLst>
                                <a:path extrusionOk="0" h="193" w="119">
                                  <a:moveTo>
                                    <a:pt x="4" y="178"/>
                                  </a:moveTo>
                                  <a:lnTo>
                                    <a:pt x="0" y="17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4" y="193"/>
                                  </a:lnTo>
                                  <a:lnTo>
                                    <a:pt x="4" y="178"/>
                                  </a:lnTo>
                                  <a:close/>
                                  <a:moveTo>
                                    <a:pt x="119" y="118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19" y="133"/>
                                  </a:lnTo>
                                  <a:lnTo>
                                    <a:pt x="119" y="118"/>
                                  </a:lnTo>
                                  <a:close/>
                                  <a:moveTo>
                                    <a:pt x="119" y="57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9" y="57"/>
                                  </a:lnTo>
                                  <a:close/>
                                  <a:moveTo>
                                    <a:pt x="1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19" y="15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5F5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4" y="945"/>
                              <a:ext cx="86" cy="90"/>
                            </a:xfrm>
                            <a:custGeom>
                              <a:rect b="b" l="l" r="r" t="t"/>
                              <a:pathLst>
                                <a:path extrusionOk="0" h="90" w="86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428625</wp:posOffset>
                </wp:positionV>
                <wp:extent cx="120650" cy="2292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229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2"/>
        <w:gridCol w:w="4988"/>
        <w:tblGridChange w:id="0">
          <w:tblGrid>
            <w:gridCol w:w="5672"/>
            <w:gridCol w:w="4988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927" w:right="1858" w:hanging="3059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INFORME PARCIAL DE ACTIVIDADES DE SERVICIO SOCIAL FCPYS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31"/>
              </w:tabs>
              <w:spacing w:after="0" w:before="0" w:line="256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INFORME:</w:t>
              <w:tab/>
              <w:t xml:space="preserve">PERIODO COMPRENDIDO: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ALUMNO/A: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EXPEDIENTE: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LICENCIATURA: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CLAVE DEL PROGRAMA DE SERVICIO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SOCIAL: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PROGRAMA: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RESPONSABLE DEL PROGRAMA: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031" w:right="20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ACTIVIDADES DESARROLLADAS</w:t>
            </w:r>
          </w:p>
        </w:tc>
      </w:tr>
      <w:tr>
        <w:trPr>
          <w:cantSplit w:val="0"/>
          <w:trHeight w:val="524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136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465" w:right="10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y firma del Responsable del Programa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65" w:right="10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Sello de la Institución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4" w:right="151" w:hanging="130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y firma del prestador/prestadora de Servicio Social</w:t>
            </w:r>
          </w:p>
        </w:tc>
      </w:tr>
    </w:tbl>
    <w:p w:rsidR="00000000" w:rsidDel="00000000" w:rsidP="00000000" w:rsidRDefault="00000000" w:rsidRPr="00000000" w14:paraId="00000021">
      <w:pPr>
        <w:rPr>
          <w:sz w:val="24"/>
          <w:szCs w:val="24"/>
        </w:rPr>
        <w:sectPr>
          <w:headerReference r:id="rId8" w:type="default"/>
          <w:pgSz w:h="15840" w:w="12240" w:orient="portrait"/>
          <w:pgMar w:bottom="280" w:top="680" w:left="740" w:right="6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UNIVERSIDAD AUTÓNOMA DE QUERÉTARO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6086475</wp:posOffset>
            </wp:positionH>
            <wp:positionV relativeFrom="paragraph">
              <wp:posOffset>114300</wp:posOffset>
            </wp:positionV>
            <wp:extent cx="351332" cy="428625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332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5581650</wp:posOffset>
            </wp:positionH>
            <wp:positionV relativeFrom="paragraph">
              <wp:posOffset>114300</wp:posOffset>
            </wp:positionV>
            <wp:extent cx="319766" cy="427687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766" cy="427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widowControl w:val="1"/>
        <w:rPr>
          <w:rFonts w:ascii="Calibri" w:cs="Calibri" w:eastAsia="Calibri" w:hAnsi="Calibri"/>
          <w:b w:val="1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a86e8"/>
          <w:sz w:val="28"/>
          <w:szCs w:val="28"/>
          <w:rtl w:val="0"/>
        </w:rPr>
        <w:t xml:space="preserve">FACULTAD  DE CIENCIAS POLÍTICAS Y SOCIALES </w:t>
      </w:r>
    </w:p>
    <w:p w:rsidR="00000000" w:rsidDel="00000000" w:rsidP="00000000" w:rsidRDefault="00000000" w:rsidRPr="00000000" w14:paraId="00000024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Área / Coordinación: Coordinación de Servicio Social FCPS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2"/>
        <w:gridCol w:w="4988"/>
        <w:tblGridChange w:id="0">
          <w:tblGrid>
            <w:gridCol w:w="5672"/>
            <w:gridCol w:w="4988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031" w:right="20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INFORME FINAL DE ACTIVIDADES DE SERVICIO SOCIAL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031" w:right="20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FCPYS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96"/>
              </w:tabs>
              <w:spacing w:after="0" w:before="0" w:line="256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INFORME:</w:t>
              <w:tab/>
              <w:t xml:space="preserve">PERIODO COMPRENDIDO: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ALUMNO/A: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EXPEDIENTE: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LICENCIATURA: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CLAVE DEL PROGRAMA DE SERVICIO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SOCIAL: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INSTITUCIÓN: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PROGRAMA: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RESPONSABLE DEL PROGRAMA: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031" w:right="20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ACTIVIDADES DESARROLLADAS</w:t>
            </w:r>
          </w:p>
        </w:tc>
      </w:tr>
      <w:tr>
        <w:trPr>
          <w:cantSplit w:val="0"/>
          <w:trHeight w:val="524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136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465" w:right="10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y firma del Responsable del Programa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65" w:right="104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Sello de la Institución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4" w:right="151" w:hanging="130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y firma del prestador/prestadora de Servicio Social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420" w:left="740" w:right="6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rPr>
        <w:rFonts w:ascii="Calibri" w:cs="Calibri" w:eastAsia="Calibri" w:hAnsi="Calibri"/>
        <w:color w:val="434343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widowControl w:val="1"/>
      <w:rPr>
        <w:rFonts w:ascii="Calibri" w:cs="Calibri" w:eastAsia="Calibri" w:hAnsi="Calibri"/>
        <w:b w:val="1"/>
        <w:color w:val="4a86e8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46">
    <w:pPr>
      <w:widowControl w:val="1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Área / Coordinación: Coordinación de Tutorías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Times New Roman" w:cs="Times New Roman" w:eastAsia="Times New Roman" w:hAnsi="Times New Roman"/>
    </w:rPr>
  </w:style>
  <w:style w:type="paragraph" w:styleId="Normal" w:default="1">
    <w:name w:val="Normal"/>
    <w:qFormat w:val="1"/>
    <w:rPr>
      <w:rFonts w:ascii="Arial" w:cs="Arial" w:eastAsia="Arial" w:hAnsi="Arial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Pr>
      <w:rFonts w:ascii="Times New Roman" w:cs="Times New Roman" w:eastAsia="Times New Roman" w:hAnsi="Times New Roman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jtyGTPgrUuXerQDqyi5x/QAeQ==">AMUW2mUHHP99WUS6znRtKzoWgW0ASHKa1gYz7E/oApNPuPRBQUCDKisB3c/7b5/6O/z4kYATCsYV5rX7oSKngyZt1WXMYYdnDum6QGKJWlYW37NYuF1/FHQ=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2022-03-31T17:09:00Z</dcterms:created>
  <dc:creator>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